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9E45C" w14:textId="77777777" w:rsidR="001E5693" w:rsidRDefault="001E5693" w:rsidP="006D7CF4">
      <w:pPr>
        <w:widowControl w:val="0"/>
        <w:ind w:right="141"/>
        <w:jc w:val="both"/>
        <w:rPr>
          <w:color w:val="000000"/>
          <w:sz w:val="22"/>
          <w:szCs w:val="22"/>
        </w:rPr>
      </w:pPr>
      <w:r w:rsidRPr="007F7DF1">
        <w:rPr>
          <w:color w:val="000000"/>
          <w:sz w:val="22"/>
          <w:szCs w:val="22"/>
        </w:rPr>
        <w:t xml:space="preserve">Die </w:t>
      </w:r>
      <w:r w:rsidRPr="007A7863">
        <w:rPr>
          <w:b/>
          <w:color w:val="000000"/>
          <w:sz w:val="22"/>
          <w:szCs w:val="22"/>
        </w:rPr>
        <w:t>Technische Hochschule Mittelhessen</w:t>
      </w:r>
      <w:r w:rsidRPr="007F7DF1">
        <w:rPr>
          <w:color w:val="000000"/>
          <w:sz w:val="22"/>
          <w:szCs w:val="22"/>
        </w:rPr>
        <w:t xml:space="preserve"> gehört mit über 18.000 Studierenden zu den größten Ho</w:t>
      </w:r>
      <w:r>
        <w:rPr>
          <w:color w:val="000000"/>
          <w:sz w:val="22"/>
          <w:szCs w:val="22"/>
        </w:rPr>
        <w:t>chschulen für angewandte Wissen</w:t>
      </w:r>
      <w:r w:rsidRPr="007F7DF1">
        <w:rPr>
          <w:color w:val="000000"/>
          <w:sz w:val="22"/>
          <w:szCs w:val="22"/>
        </w:rPr>
        <w:t xml:space="preserve">schaften in Deutschland. </w:t>
      </w:r>
    </w:p>
    <w:p w14:paraId="2596D11B" w14:textId="2915A3EC" w:rsidR="00316121" w:rsidRPr="00687930" w:rsidRDefault="00316121" w:rsidP="006D7CF4">
      <w:pPr>
        <w:widowControl w:val="0"/>
        <w:ind w:right="141"/>
        <w:jc w:val="both"/>
        <w:rPr>
          <w:color w:val="000000"/>
          <w:sz w:val="22"/>
          <w:szCs w:val="22"/>
        </w:rPr>
      </w:pPr>
    </w:p>
    <w:p w14:paraId="25E0C1F1" w14:textId="1D12344F" w:rsidR="00316121" w:rsidRDefault="00316121" w:rsidP="006D7CF4">
      <w:pPr>
        <w:widowControl w:val="0"/>
        <w:ind w:right="141"/>
        <w:jc w:val="both"/>
        <w:rPr>
          <w:sz w:val="22"/>
          <w:szCs w:val="22"/>
        </w:rPr>
      </w:pPr>
      <w:r w:rsidRPr="001E5693">
        <w:rPr>
          <w:color w:val="000000"/>
          <w:sz w:val="22"/>
          <w:szCs w:val="22"/>
        </w:rPr>
        <w:t>Zur Verstärkung de</w:t>
      </w:r>
      <w:r w:rsidR="00A94DCB">
        <w:rPr>
          <w:color w:val="000000"/>
          <w:sz w:val="22"/>
          <w:szCs w:val="22"/>
        </w:rPr>
        <w:t>s</w:t>
      </w:r>
      <w:r w:rsidR="007F43AB">
        <w:rPr>
          <w:color w:val="000000"/>
          <w:sz w:val="22"/>
          <w:szCs w:val="22"/>
        </w:rPr>
        <w:t xml:space="preserve"> Teams sind</w:t>
      </w:r>
      <w:r w:rsidRPr="001E5693">
        <w:rPr>
          <w:color w:val="000000"/>
          <w:sz w:val="22"/>
          <w:szCs w:val="22"/>
        </w:rPr>
        <w:t xml:space="preserve"> am </w:t>
      </w:r>
      <w:r w:rsidRPr="001E5693">
        <w:rPr>
          <w:b/>
          <w:color w:val="000000"/>
          <w:sz w:val="22"/>
          <w:szCs w:val="22"/>
        </w:rPr>
        <w:t xml:space="preserve">Campus </w:t>
      </w:r>
      <w:r w:rsidR="00253F00" w:rsidRPr="001E5693">
        <w:rPr>
          <w:b/>
          <w:color w:val="000000"/>
          <w:sz w:val="22"/>
          <w:szCs w:val="22"/>
        </w:rPr>
        <w:t>Gießen</w:t>
      </w:r>
      <w:r w:rsidR="002E7474">
        <w:rPr>
          <w:b/>
          <w:color w:val="000000"/>
          <w:sz w:val="22"/>
          <w:szCs w:val="22"/>
        </w:rPr>
        <w:t xml:space="preserve"> </w:t>
      </w:r>
      <w:r w:rsidRPr="001E5693">
        <w:rPr>
          <w:sz w:val="22"/>
          <w:szCs w:val="22"/>
        </w:rPr>
        <w:t xml:space="preserve">zum nächstmöglichen Zeitpunkt </w:t>
      </w:r>
      <w:r w:rsidR="00A06515" w:rsidRPr="001E5693">
        <w:rPr>
          <w:sz w:val="22"/>
          <w:szCs w:val="22"/>
        </w:rPr>
        <w:t>folgende</w:t>
      </w:r>
      <w:r w:rsidR="00A074FC">
        <w:rPr>
          <w:sz w:val="22"/>
          <w:szCs w:val="22"/>
        </w:rPr>
        <w:t xml:space="preserve"> Stelle</w:t>
      </w:r>
      <w:r w:rsidR="007F43AB">
        <w:rPr>
          <w:sz w:val="22"/>
          <w:szCs w:val="22"/>
        </w:rPr>
        <w:t>n</w:t>
      </w:r>
      <w:r w:rsidR="00A074FC">
        <w:rPr>
          <w:sz w:val="22"/>
          <w:szCs w:val="22"/>
        </w:rPr>
        <w:t xml:space="preserve"> </w:t>
      </w:r>
      <w:r w:rsidR="00A06515" w:rsidRPr="001E5693">
        <w:rPr>
          <w:sz w:val="22"/>
          <w:szCs w:val="22"/>
        </w:rPr>
        <w:t>zu besetzen:</w:t>
      </w:r>
    </w:p>
    <w:p w14:paraId="3EC4731D" w14:textId="77777777" w:rsidR="007F43AB" w:rsidRPr="001A2700" w:rsidRDefault="007F43AB" w:rsidP="006D7CF4">
      <w:pPr>
        <w:ind w:right="141"/>
        <w:jc w:val="both"/>
        <w:rPr>
          <w:b/>
          <w:sz w:val="18"/>
          <w:szCs w:val="22"/>
        </w:rPr>
      </w:pPr>
    </w:p>
    <w:p w14:paraId="2B1C5880" w14:textId="6E6FF6FF" w:rsidR="005027F7" w:rsidRPr="005027F7" w:rsidRDefault="0042378B" w:rsidP="00A05131">
      <w:pPr>
        <w:pStyle w:val="Listenabsatz"/>
        <w:numPr>
          <w:ilvl w:val="0"/>
          <w:numId w:val="6"/>
        </w:numPr>
        <w:ind w:left="2127"/>
        <w:rPr>
          <w:sz w:val="26"/>
          <w:szCs w:val="26"/>
          <w:lang w:val="en-GB"/>
        </w:rPr>
      </w:pPr>
      <w:proofErr w:type="spellStart"/>
      <w:r>
        <w:rPr>
          <w:sz w:val="26"/>
          <w:szCs w:val="26"/>
          <w:lang w:val="en-GB"/>
        </w:rPr>
        <w:t>im</w:t>
      </w:r>
      <w:proofErr w:type="spellEnd"/>
      <w:r w:rsidR="005027F7" w:rsidRPr="005027F7">
        <w:rPr>
          <w:sz w:val="26"/>
          <w:szCs w:val="26"/>
          <w:lang w:val="en-GB"/>
        </w:rPr>
        <w:t xml:space="preserve"> </w:t>
      </w:r>
      <w:proofErr w:type="spellStart"/>
      <w:r w:rsidR="005027F7" w:rsidRPr="005027F7">
        <w:rPr>
          <w:b/>
          <w:sz w:val="26"/>
          <w:szCs w:val="26"/>
          <w:lang w:val="en-GB"/>
        </w:rPr>
        <w:t>Präsidium</w:t>
      </w:r>
      <w:proofErr w:type="spellEnd"/>
    </w:p>
    <w:p w14:paraId="6BF81BB2" w14:textId="5E6D888C" w:rsidR="002E7474" w:rsidRPr="005027F7" w:rsidRDefault="00A05131" w:rsidP="005027F7">
      <w:pPr>
        <w:pStyle w:val="Listenabsatz"/>
        <w:ind w:left="2127"/>
        <w:rPr>
          <w:b/>
          <w:color w:val="76923C" w:themeColor="accent3" w:themeShade="BF"/>
          <w:sz w:val="26"/>
          <w:szCs w:val="26"/>
          <w:lang w:val="en-GB"/>
        </w:rPr>
      </w:pPr>
      <w:proofErr w:type="spellStart"/>
      <w:r w:rsidRPr="005027F7">
        <w:rPr>
          <w:b/>
          <w:color w:val="76923C" w:themeColor="accent3" w:themeShade="BF"/>
          <w:sz w:val="26"/>
          <w:szCs w:val="26"/>
          <w:lang w:val="en-GB"/>
        </w:rPr>
        <w:t>Inhouse</w:t>
      </w:r>
      <w:proofErr w:type="spellEnd"/>
      <w:r w:rsidRPr="005027F7">
        <w:rPr>
          <w:b/>
          <w:color w:val="76923C" w:themeColor="accent3" w:themeShade="BF"/>
          <w:sz w:val="26"/>
          <w:szCs w:val="26"/>
          <w:lang w:val="en-GB"/>
        </w:rPr>
        <w:t xml:space="preserve"> Consultant Green-IT</w:t>
      </w:r>
      <w:r w:rsidR="00A73466" w:rsidRPr="005027F7">
        <w:rPr>
          <w:b/>
          <w:color w:val="76923C" w:themeColor="accent3" w:themeShade="BF"/>
          <w:sz w:val="26"/>
          <w:szCs w:val="26"/>
          <w:lang w:val="en-GB"/>
        </w:rPr>
        <w:t xml:space="preserve"> </w:t>
      </w:r>
      <w:r w:rsidR="002E7474" w:rsidRPr="005027F7">
        <w:rPr>
          <w:b/>
          <w:color w:val="76923C" w:themeColor="accent3" w:themeShade="BF"/>
          <w:sz w:val="26"/>
          <w:szCs w:val="26"/>
          <w:lang w:val="en-GB"/>
        </w:rPr>
        <w:t>(w/m/d)</w:t>
      </w:r>
    </w:p>
    <w:p w14:paraId="0623F3E1" w14:textId="34EB327E" w:rsidR="00A05131" w:rsidRPr="002E7474" w:rsidRDefault="00A05131" w:rsidP="00A05131">
      <w:pPr>
        <w:pStyle w:val="Listenabsatz"/>
        <w:ind w:left="2127"/>
        <w:rPr>
          <w:b/>
          <w:color w:val="76923C" w:themeColor="accent3" w:themeShade="BF"/>
          <w:sz w:val="26"/>
          <w:szCs w:val="26"/>
        </w:rPr>
      </w:pPr>
      <w:r>
        <w:rPr>
          <w:b/>
          <w:color w:val="76923C" w:themeColor="accent3" w:themeShade="BF"/>
          <w:sz w:val="26"/>
          <w:szCs w:val="26"/>
        </w:rPr>
        <w:t>im Rahmen der digitalen Transformation und Nachhaltigkeit</w:t>
      </w:r>
    </w:p>
    <w:p w14:paraId="54303DBC" w14:textId="0B33C19C" w:rsidR="002E7474" w:rsidRDefault="007F43AB" w:rsidP="006D7CF4">
      <w:pPr>
        <w:pStyle w:val="Listenabsatz"/>
        <w:ind w:left="212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Vollzeit</w:t>
      </w:r>
      <w:r w:rsidRPr="00717BDD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Vergütung bis EG</w:t>
      </w:r>
      <w:r w:rsidRPr="00717BDD">
        <w:rPr>
          <w:b/>
          <w:sz w:val="22"/>
          <w:szCs w:val="22"/>
        </w:rPr>
        <w:t xml:space="preserve"> </w:t>
      </w:r>
      <w:r w:rsidR="00A05131">
        <w:rPr>
          <w:b/>
          <w:sz w:val="22"/>
          <w:szCs w:val="22"/>
        </w:rPr>
        <w:t xml:space="preserve">13 </w:t>
      </w:r>
      <w:r w:rsidRPr="00717BDD">
        <w:rPr>
          <w:b/>
          <w:sz w:val="22"/>
          <w:szCs w:val="22"/>
        </w:rPr>
        <w:t>TV</w:t>
      </w:r>
      <w:r>
        <w:rPr>
          <w:b/>
          <w:sz w:val="22"/>
          <w:szCs w:val="22"/>
        </w:rPr>
        <w:t>-</w:t>
      </w:r>
      <w:r w:rsidRPr="00717BDD">
        <w:rPr>
          <w:b/>
          <w:sz w:val="22"/>
          <w:szCs w:val="22"/>
        </w:rPr>
        <w:t>H</w:t>
      </w:r>
    </w:p>
    <w:p w14:paraId="60D0BA80" w14:textId="2C170110" w:rsidR="002E7474" w:rsidRDefault="007F43AB" w:rsidP="006D7CF4">
      <w:pPr>
        <w:pStyle w:val="Listenabsatz"/>
        <w:ind w:left="212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Bewerbungsende: </w:t>
      </w:r>
      <w:r w:rsidR="00DF588C">
        <w:rPr>
          <w:b/>
          <w:sz w:val="22"/>
          <w:szCs w:val="22"/>
        </w:rPr>
        <w:t xml:space="preserve">28. August </w:t>
      </w:r>
      <w:bookmarkStart w:id="0" w:name="_GoBack"/>
      <w:bookmarkEnd w:id="0"/>
      <w:r w:rsidR="002E7474">
        <w:rPr>
          <w:b/>
          <w:sz w:val="22"/>
          <w:szCs w:val="22"/>
        </w:rPr>
        <w:t>2022</w:t>
      </w:r>
    </w:p>
    <w:p w14:paraId="66DED9EC" w14:textId="4C31C632" w:rsidR="007F43AB" w:rsidRDefault="00A05131" w:rsidP="006D7CF4">
      <w:pPr>
        <w:pStyle w:val="Listenabsatz"/>
        <w:ind w:left="2127"/>
        <w:jc w:val="both"/>
        <w:rPr>
          <w:b/>
          <w:color w:val="9BBB59" w:themeColor="accent3"/>
          <w:sz w:val="26"/>
          <w:szCs w:val="26"/>
        </w:rPr>
      </w:pPr>
      <w:r>
        <w:rPr>
          <w:b/>
          <w:color w:val="76923C" w:themeColor="accent3" w:themeShade="BF"/>
          <w:sz w:val="26"/>
          <w:szCs w:val="26"/>
        </w:rPr>
        <w:t>Ref. Nr. A22-006</w:t>
      </w:r>
    </w:p>
    <w:p w14:paraId="5409A5D4" w14:textId="77777777" w:rsidR="000F2527" w:rsidRDefault="000F2527" w:rsidP="006D7CF4">
      <w:pPr>
        <w:ind w:left="2127"/>
        <w:jc w:val="both"/>
        <w:rPr>
          <w:b/>
          <w:color w:val="9BBB59" w:themeColor="accent3"/>
          <w:sz w:val="26"/>
          <w:szCs w:val="26"/>
        </w:rPr>
      </w:pPr>
    </w:p>
    <w:p w14:paraId="6F0C5CB8" w14:textId="46638ADE" w:rsidR="005027F7" w:rsidRPr="005027F7" w:rsidRDefault="005027F7" w:rsidP="005027F7">
      <w:pPr>
        <w:pStyle w:val="Listenabsatz"/>
        <w:numPr>
          <w:ilvl w:val="0"/>
          <w:numId w:val="6"/>
        </w:numPr>
        <w:ind w:left="1843" w:hanging="142"/>
        <w:rPr>
          <w:b/>
          <w:bCs/>
          <w:color w:val="76923C" w:themeColor="accent3" w:themeShade="BF"/>
          <w:sz w:val="28"/>
          <w:szCs w:val="26"/>
        </w:rPr>
      </w:pPr>
      <w:r w:rsidRPr="005027F7">
        <w:rPr>
          <w:szCs w:val="22"/>
        </w:rPr>
        <w:t xml:space="preserve">in der </w:t>
      </w:r>
      <w:r w:rsidRPr="005027F7">
        <w:rPr>
          <w:b/>
          <w:szCs w:val="22"/>
        </w:rPr>
        <w:t>Abteilung IT-Service</w:t>
      </w:r>
    </w:p>
    <w:p w14:paraId="5FB97B64" w14:textId="1C1F1243" w:rsidR="005027F7" w:rsidRPr="005027F7" w:rsidRDefault="005027F7" w:rsidP="005027F7">
      <w:pPr>
        <w:ind w:left="2127"/>
        <w:rPr>
          <w:b/>
          <w:bCs/>
          <w:color w:val="76923C" w:themeColor="accent3" w:themeShade="BF"/>
          <w:sz w:val="26"/>
          <w:szCs w:val="26"/>
        </w:rPr>
      </w:pPr>
      <w:r w:rsidRPr="005027F7">
        <w:rPr>
          <w:b/>
          <w:bCs/>
          <w:color w:val="76923C" w:themeColor="accent3" w:themeShade="BF"/>
          <w:sz w:val="26"/>
          <w:szCs w:val="26"/>
        </w:rPr>
        <w:t>Mitarbeiter*in (m/w/d)</w:t>
      </w:r>
    </w:p>
    <w:p w14:paraId="69BF9A38" w14:textId="77777777" w:rsidR="005027F7" w:rsidRDefault="005027F7" w:rsidP="005027F7">
      <w:pPr>
        <w:ind w:left="2127"/>
        <w:rPr>
          <w:b/>
          <w:bCs/>
          <w:color w:val="76923C" w:themeColor="accent3" w:themeShade="BF"/>
          <w:sz w:val="26"/>
          <w:szCs w:val="26"/>
        </w:rPr>
      </w:pPr>
      <w:r w:rsidRPr="00C64711">
        <w:rPr>
          <w:b/>
          <w:bCs/>
          <w:color w:val="76923C" w:themeColor="accent3" w:themeShade="BF"/>
          <w:sz w:val="26"/>
          <w:szCs w:val="26"/>
        </w:rPr>
        <w:t xml:space="preserve">für das Identity- und Accessmanagement </w:t>
      </w:r>
    </w:p>
    <w:p w14:paraId="768C4FF3" w14:textId="77777777" w:rsidR="005027F7" w:rsidRPr="00CE1897" w:rsidRDefault="005027F7" w:rsidP="005027F7">
      <w:pPr>
        <w:ind w:left="2127"/>
        <w:rPr>
          <w:b/>
          <w:sz w:val="22"/>
          <w:szCs w:val="22"/>
        </w:rPr>
      </w:pPr>
      <w:r w:rsidRPr="00CE1897">
        <w:rPr>
          <w:b/>
          <w:sz w:val="22"/>
          <w:szCs w:val="22"/>
        </w:rPr>
        <w:t xml:space="preserve">Vollzeit, Vergütung bis </w:t>
      </w:r>
      <w:r>
        <w:rPr>
          <w:b/>
          <w:sz w:val="22"/>
          <w:szCs w:val="22"/>
        </w:rPr>
        <w:t>EG 12</w:t>
      </w:r>
      <w:r w:rsidRPr="00CE1897">
        <w:rPr>
          <w:b/>
          <w:sz w:val="22"/>
          <w:szCs w:val="22"/>
        </w:rPr>
        <w:t xml:space="preserve"> TV-H</w:t>
      </w:r>
    </w:p>
    <w:p w14:paraId="7FE415E9" w14:textId="77777777" w:rsidR="005027F7" w:rsidRDefault="005027F7" w:rsidP="005027F7">
      <w:pPr>
        <w:ind w:left="2127" w:right="283"/>
        <w:rPr>
          <w:b/>
          <w:sz w:val="22"/>
          <w:szCs w:val="22"/>
        </w:rPr>
      </w:pPr>
      <w:r>
        <w:rPr>
          <w:b/>
          <w:sz w:val="22"/>
          <w:szCs w:val="22"/>
        </w:rPr>
        <w:t>Bewerbungsende: 04. September 2022</w:t>
      </w:r>
    </w:p>
    <w:p w14:paraId="6C297691" w14:textId="77777777" w:rsidR="005027F7" w:rsidRPr="00327C32" w:rsidRDefault="005027F7" w:rsidP="005027F7">
      <w:pPr>
        <w:ind w:left="2127" w:right="283"/>
        <w:rPr>
          <w:b/>
          <w:color w:val="76923C" w:themeColor="accent3" w:themeShade="BF"/>
          <w:sz w:val="26"/>
          <w:szCs w:val="26"/>
        </w:rPr>
      </w:pPr>
      <w:r>
        <w:rPr>
          <w:b/>
          <w:color w:val="76923C" w:themeColor="accent3" w:themeShade="BF"/>
          <w:sz w:val="26"/>
          <w:szCs w:val="26"/>
        </w:rPr>
        <w:t>Ref. Nr. A22-084</w:t>
      </w:r>
    </w:p>
    <w:p w14:paraId="668CE3EC" w14:textId="6962C4DA" w:rsidR="00A05131" w:rsidRPr="005027F7" w:rsidRDefault="00A05131" w:rsidP="006D7CF4">
      <w:pPr>
        <w:ind w:left="2127"/>
        <w:jc w:val="both"/>
        <w:rPr>
          <w:b/>
          <w:color w:val="76923C" w:themeColor="accent3" w:themeShade="BF"/>
          <w:sz w:val="26"/>
          <w:szCs w:val="26"/>
        </w:rPr>
      </w:pPr>
    </w:p>
    <w:p w14:paraId="6CB79CBB" w14:textId="2EBC16C8" w:rsidR="00A05131" w:rsidRPr="005027F7" w:rsidRDefault="005027F7" w:rsidP="005027F7">
      <w:pPr>
        <w:pStyle w:val="Listenabsatz"/>
        <w:numPr>
          <w:ilvl w:val="0"/>
          <w:numId w:val="6"/>
        </w:numPr>
        <w:ind w:left="2127" w:hanging="426"/>
        <w:jc w:val="both"/>
        <w:rPr>
          <w:b/>
          <w:color w:val="76923C" w:themeColor="accent3" w:themeShade="BF"/>
          <w:sz w:val="28"/>
          <w:szCs w:val="26"/>
        </w:rPr>
      </w:pPr>
      <w:r w:rsidRPr="005027F7">
        <w:rPr>
          <w:color w:val="000000"/>
          <w:szCs w:val="22"/>
        </w:rPr>
        <w:t xml:space="preserve">in der </w:t>
      </w:r>
      <w:r w:rsidRPr="005027F7">
        <w:rPr>
          <w:b/>
          <w:color w:val="000000"/>
          <w:szCs w:val="22"/>
        </w:rPr>
        <w:t xml:space="preserve">Personalabteilung </w:t>
      </w:r>
    </w:p>
    <w:p w14:paraId="2D4A87BA" w14:textId="77777777" w:rsidR="005027F7" w:rsidRDefault="005027F7" w:rsidP="005027F7">
      <w:pPr>
        <w:ind w:left="2410" w:right="283" w:hanging="283"/>
        <w:rPr>
          <w:b/>
          <w:bCs/>
          <w:color w:val="76923C" w:themeColor="accent3" w:themeShade="BF"/>
          <w:sz w:val="28"/>
          <w:szCs w:val="22"/>
        </w:rPr>
      </w:pPr>
      <w:r>
        <w:rPr>
          <w:b/>
          <w:bCs/>
          <w:color w:val="76923C" w:themeColor="accent3" w:themeShade="BF"/>
          <w:sz w:val="28"/>
          <w:szCs w:val="22"/>
        </w:rPr>
        <w:t>Personalsachbearbeiter*in (w/m/d)</w:t>
      </w:r>
    </w:p>
    <w:p w14:paraId="1F45A790" w14:textId="77777777" w:rsidR="005027F7" w:rsidRPr="00A67E0E" w:rsidRDefault="005027F7" w:rsidP="005027F7">
      <w:pPr>
        <w:ind w:left="2410" w:right="283" w:hanging="283"/>
        <w:rPr>
          <w:b/>
          <w:bCs/>
          <w:color w:val="76923C" w:themeColor="accent3" w:themeShade="BF"/>
          <w:szCs w:val="24"/>
        </w:rPr>
      </w:pPr>
      <w:r w:rsidRPr="00A67E0E">
        <w:rPr>
          <w:b/>
          <w:bCs/>
          <w:color w:val="76923C" w:themeColor="accent3" w:themeShade="BF"/>
          <w:szCs w:val="24"/>
        </w:rPr>
        <w:t>für den Bereich Tarifbeschäftigte</w:t>
      </w:r>
    </w:p>
    <w:p w14:paraId="4E3A139B" w14:textId="77777777" w:rsidR="005027F7" w:rsidRDefault="005027F7" w:rsidP="005027F7">
      <w:pPr>
        <w:ind w:left="2410" w:right="283" w:hanging="283"/>
        <w:rPr>
          <w:b/>
          <w:sz w:val="22"/>
          <w:szCs w:val="22"/>
        </w:rPr>
      </w:pPr>
      <w:r>
        <w:rPr>
          <w:b/>
          <w:sz w:val="22"/>
          <w:szCs w:val="22"/>
        </w:rPr>
        <w:t>Vollzeit, Vergütung bis EG 10 TV-H</w:t>
      </w:r>
    </w:p>
    <w:p w14:paraId="250F0869" w14:textId="77777777" w:rsidR="005027F7" w:rsidRDefault="005027F7" w:rsidP="005027F7">
      <w:pPr>
        <w:spacing w:before="60" w:after="60"/>
        <w:ind w:left="2410" w:right="283" w:hanging="283"/>
        <w:rPr>
          <w:b/>
          <w:bCs/>
          <w:color w:val="1A1A1A"/>
          <w:sz w:val="22"/>
          <w:szCs w:val="22"/>
        </w:rPr>
      </w:pPr>
      <w:r>
        <w:rPr>
          <w:b/>
          <w:bCs/>
          <w:color w:val="1A1A1A"/>
          <w:sz w:val="22"/>
          <w:szCs w:val="22"/>
        </w:rPr>
        <w:t>Bewerbungsende: 28. August 2022</w:t>
      </w:r>
    </w:p>
    <w:p w14:paraId="4CC27B96" w14:textId="5F726EA2" w:rsidR="005027F7" w:rsidRDefault="005027F7" w:rsidP="005027F7">
      <w:pPr>
        <w:ind w:left="2410" w:right="283" w:hanging="283"/>
        <w:rPr>
          <w:b/>
          <w:color w:val="76923C" w:themeColor="accent3" w:themeShade="BF"/>
          <w:sz w:val="28"/>
          <w:szCs w:val="22"/>
        </w:rPr>
      </w:pPr>
      <w:r>
        <w:rPr>
          <w:b/>
          <w:color w:val="76923C" w:themeColor="accent3" w:themeShade="BF"/>
          <w:sz w:val="28"/>
          <w:szCs w:val="22"/>
        </w:rPr>
        <w:t>Ref. Nr. A22-095</w:t>
      </w:r>
    </w:p>
    <w:p w14:paraId="440B2B25" w14:textId="77777777" w:rsidR="0042378B" w:rsidRDefault="0042378B" w:rsidP="005027F7">
      <w:pPr>
        <w:ind w:left="2410" w:right="283" w:hanging="283"/>
        <w:rPr>
          <w:b/>
          <w:color w:val="76923C" w:themeColor="accent3" w:themeShade="BF"/>
          <w:sz w:val="28"/>
          <w:szCs w:val="22"/>
        </w:rPr>
      </w:pPr>
    </w:p>
    <w:p w14:paraId="1BA13428" w14:textId="1693C1EF" w:rsidR="005027F7" w:rsidRPr="0042378B" w:rsidRDefault="005027F7" w:rsidP="0042378B">
      <w:pPr>
        <w:pStyle w:val="Listenabsatz"/>
        <w:numPr>
          <w:ilvl w:val="0"/>
          <w:numId w:val="6"/>
        </w:numPr>
        <w:ind w:left="2127" w:right="283" w:hanging="426"/>
        <w:rPr>
          <w:b/>
          <w:color w:val="76923C" w:themeColor="accent3" w:themeShade="BF"/>
          <w:szCs w:val="24"/>
        </w:rPr>
      </w:pPr>
      <w:r w:rsidRPr="0042378B">
        <w:rPr>
          <w:rFonts w:cs="Times New Roman"/>
          <w:szCs w:val="24"/>
        </w:rPr>
        <w:t xml:space="preserve">in der </w:t>
      </w:r>
      <w:r w:rsidRPr="0042378B">
        <w:rPr>
          <w:b/>
          <w:szCs w:val="24"/>
        </w:rPr>
        <w:t>Abteilung Facility Management (FM)</w:t>
      </w:r>
    </w:p>
    <w:p w14:paraId="79F333C9" w14:textId="77777777" w:rsidR="0042378B" w:rsidRPr="001E7A28" w:rsidRDefault="0042378B" w:rsidP="0042378B">
      <w:pPr>
        <w:ind w:left="2127"/>
        <w:rPr>
          <w:b/>
          <w:color w:val="76923C" w:themeColor="accent3" w:themeShade="BF"/>
          <w:sz w:val="28"/>
          <w:szCs w:val="28"/>
        </w:rPr>
      </w:pPr>
      <w:r>
        <w:rPr>
          <w:b/>
          <w:color w:val="76923C" w:themeColor="accent3" w:themeShade="BF"/>
          <w:sz w:val="28"/>
          <w:szCs w:val="28"/>
        </w:rPr>
        <w:t>Hausmeister*in mit Fahrtätigkeiten</w:t>
      </w:r>
      <w:r w:rsidRPr="001E7A28">
        <w:rPr>
          <w:b/>
          <w:color w:val="76923C" w:themeColor="accent3" w:themeShade="BF"/>
          <w:sz w:val="28"/>
          <w:szCs w:val="28"/>
        </w:rPr>
        <w:t xml:space="preserve"> (w/m/d)</w:t>
      </w:r>
    </w:p>
    <w:p w14:paraId="02169059" w14:textId="77777777" w:rsidR="0042378B" w:rsidRPr="0012107B" w:rsidRDefault="0042378B" w:rsidP="0042378B">
      <w:pPr>
        <w:ind w:left="2127"/>
        <w:rPr>
          <w:b/>
          <w:color w:val="76923C" w:themeColor="accent3" w:themeShade="BF"/>
          <w:sz w:val="22"/>
          <w:szCs w:val="22"/>
        </w:rPr>
      </w:pPr>
      <w:r w:rsidRPr="0012107B">
        <w:rPr>
          <w:b/>
          <w:sz w:val="22"/>
          <w:szCs w:val="22"/>
        </w:rPr>
        <w:t xml:space="preserve">Vollzeit, </w:t>
      </w:r>
      <w:r w:rsidRPr="0012107B">
        <w:rPr>
          <w:b/>
          <w:bCs/>
          <w:color w:val="2C333A"/>
          <w:sz w:val="22"/>
          <w:szCs w:val="22"/>
        </w:rPr>
        <w:t>Vergütung bis</w:t>
      </w:r>
      <w:r>
        <w:rPr>
          <w:b/>
          <w:sz w:val="22"/>
          <w:szCs w:val="22"/>
        </w:rPr>
        <w:t xml:space="preserve"> Entgeltgruppe 5</w:t>
      </w:r>
      <w:r w:rsidRPr="0012107B">
        <w:rPr>
          <w:b/>
          <w:sz w:val="22"/>
          <w:szCs w:val="22"/>
        </w:rPr>
        <w:t xml:space="preserve"> TV-H</w:t>
      </w:r>
    </w:p>
    <w:p w14:paraId="36AC5038" w14:textId="77777777" w:rsidR="0042378B" w:rsidRPr="0012107B" w:rsidRDefault="0042378B" w:rsidP="0042378B">
      <w:pPr>
        <w:ind w:left="2127" w:right="141"/>
        <w:rPr>
          <w:b/>
          <w:sz w:val="22"/>
          <w:szCs w:val="22"/>
        </w:rPr>
      </w:pPr>
      <w:r w:rsidRPr="0012107B">
        <w:rPr>
          <w:b/>
          <w:sz w:val="22"/>
          <w:szCs w:val="22"/>
        </w:rPr>
        <w:t xml:space="preserve">Bewerbungsende: </w:t>
      </w:r>
      <w:r>
        <w:rPr>
          <w:b/>
          <w:sz w:val="22"/>
          <w:szCs w:val="22"/>
        </w:rPr>
        <w:t xml:space="preserve"> 28. August </w:t>
      </w:r>
      <w:r w:rsidRPr="0012107B">
        <w:rPr>
          <w:b/>
          <w:sz w:val="22"/>
          <w:szCs w:val="22"/>
        </w:rPr>
        <w:t>2022</w:t>
      </w:r>
    </w:p>
    <w:p w14:paraId="0466E9A3" w14:textId="36AB29E1" w:rsidR="002E7474" w:rsidRPr="0042378B" w:rsidRDefault="0042378B" w:rsidP="0042378B">
      <w:pPr>
        <w:ind w:left="2127" w:right="141"/>
        <w:rPr>
          <w:color w:val="76923C" w:themeColor="accent3" w:themeShade="BF"/>
          <w:sz w:val="26"/>
          <w:szCs w:val="26"/>
        </w:rPr>
      </w:pPr>
      <w:r>
        <w:rPr>
          <w:b/>
          <w:color w:val="76923C" w:themeColor="accent3" w:themeShade="BF"/>
          <w:sz w:val="26"/>
          <w:szCs w:val="26"/>
        </w:rPr>
        <w:t>Ref. Nr. A22-096</w:t>
      </w:r>
    </w:p>
    <w:p w14:paraId="0F472E63" w14:textId="77777777" w:rsidR="007F43AB" w:rsidRPr="007F43AB" w:rsidRDefault="007F43AB" w:rsidP="006D7CF4">
      <w:pPr>
        <w:ind w:right="141"/>
        <w:jc w:val="both"/>
        <w:rPr>
          <w:sz w:val="22"/>
          <w:szCs w:val="26"/>
        </w:rPr>
      </w:pPr>
    </w:p>
    <w:p w14:paraId="706EF1EA" w14:textId="1B6123F3" w:rsidR="00316121" w:rsidRPr="005D0DD8" w:rsidRDefault="00316121" w:rsidP="006D7CF4">
      <w:pPr>
        <w:ind w:right="141"/>
        <w:jc w:val="both"/>
        <w:rPr>
          <w:rStyle w:val="Hyperlink"/>
          <w:b/>
          <w:color w:val="000000" w:themeColor="text1"/>
          <w:sz w:val="22"/>
          <w:szCs w:val="22"/>
        </w:rPr>
      </w:pPr>
      <w:r w:rsidRPr="00687930">
        <w:rPr>
          <w:b/>
          <w:sz w:val="22"/>
          <w:szCs w:val="22"/>
        </w:rPr>
        <w:t xml:space="preserve">Detaillierte Informationen zum Aufgabengebiet, dem Anforderungsprofil sowie den Bewerbungsmodalitäten finden Sie unter: </w:t>
      </w:r>
      <w:r>
        <w:rPr>
          <w:b/>
          <w:color w:val="000000"/>
          <w:sz w:val="22"/>
          <w:szCs w:val="22"/>
          <w:u w:val="single"/>
        </w:rPr>
        <w:t>karriere.thm.de</w:t>
      </w:r>
    </w:p>
    <w:p w14:paraId="00A5C424" w14:textId="136845B1" w:rsidR="00EA66EB" w:rsidRDefault="00EA66EB" w:rsidP="006D7CF4">
      <w:pPr>
        <w:ind w:right="141"/>
        <w:jc w:val="both"/>
        <w:rPr>
          <w:sz w:val="28"/>
        </w:rPr>
      </w:pPr>
    </w:p>
    <w:tbl>
      <w:tblPr>
        <w:tblStyle w:val="Tabellenraster"/>
        <w:tblpPr w:leftFromText="141" w:rightFromText="141" w:vertAnchor="text" w:tblpY="1"/>
        <w:tblOverlap w:val="never"/>
        <w:tblW w:w="90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581"/>
        <w:gridCol w:w="7491"/>
      </w:tblGrid>
      <w:tr w:rsidR="00670211" w:rsidRPr="00913CEC" w14:paraId="09CC26B2" w14:textId="0A3FB4BF" w:rsidTr="00670211">
        <w:trPr>
          <w:trHeight w:val="1485"/>
        </w:trPr>
        <w:tc>
          <w:tcPr>
            <w:tcW w:w="1581" w:type="dxa"/>
            <w:shd w:val="clear" w:color="auto" w:fill="D9D9D9"/>
            <w:hideMark/>
          </w:tcPr>
          <w:p w14:paraId="55E3A9B6" w14:textId="52D37913" w:rsidR="00670211" w:rsidRPr="00913CEC" w:rsidRDefault="00670211" w:rsidP="001E5693">
            <w:pPr>
              <w:spacing w:before="120" w:after="120"/>
              <w:ind w:right="141"/>
              <w:jc w:val="both"/>
              <w:rPr>
                <w:sz w:val="20"/>
                <w:lang w:eastAsia="zh-CN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3A51E1E" wp14:editId="2C87D9B7">
                  <wp:extent cx="819150" cy="833034"/>
                  <wp:effectExtent l="0" t="0" r="0" b="571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409" cy="838383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1" w:type="dxa"/>
            <w:shd w:val="clear" w:color="auto" w:fill="D9D9D9"/>
            <w:hideMark/>
          </w:tcPr>
          <w:p w14:paraId="19F291B2" w14:textId="1194D1BF" w:rsidR="00670211" w:rsidRPr="00A34BC1" w:rsidRDefault="00670211" w:rsidP="001E5693">
            <w:pPr>
              <w:spacing w:before="240" w:line="276" w:lineRule="auto"/>
              <w:ind w:right="141"/>
              <w:jc w:val="both"/>
              <w:rPr>
                <w:sz w:val="22"/>
                <w:lang w:eastAsia="zh-CN"/>
              </w:rPr>
            </w:pPr>
            <w:r w:rsidRPr="00A34BC1">
              <w:rPr>
                <w:sz w:val="22"/>
                <w:lang w:eastAsia="de-DE"/>
              </w:rPr>
              <w:t xml:space="preserve">Die Vereinbarkeit von Familie und Beruf ist uns ein Anliegen. Im Rahmen des </w:t>
            </w:r>
            <w:proofErr w:type="spellStart"/>
            <w:r w:rsidRPr="00A34BC1">
              <w:rPr>
                <w:sz w:val="22"/>
                <w:lang w:eastAsia="de-DE"/>
              </w:rPr>
              <w:t>audits</w:t>
            </w:r>
            <w:proofErr w:type="spellEnd"/>
            <w:r w:rsidRPr="00A34BC1">
              <w:rPr>
                <w:sz w:val="22"/>
                <w:lang w:eastAsia="de-DE"/>
              </w:rPr>
              <w:t xml:space="preserve"> "familiengerechte Hochschule" arbeiten wir an der Weiterentwicklung entsprechender Strukturen.</w:t>
            </w:r>
          </w:p>
        </w:tc>
      </w:tr>
    </w:tbl>
    <w:p w14:paraId="2D18F80B" w14:textId="261369FB" w:rsidR="00422178" w:rsidRPr="006C7107" w:rsidRDefault="0020737F" w:rsidP="002E217F">
      <w:pPr>
        <w:ind w:right="141"/>
        <w:jc w:val="both"/>
        <w:rPr>
          <w:sz w:val="28"/>
        </w:rPr>
      </w:pPr>
      <w:r w:rsidRPr="00913CEC">
        <w:rPr>
          <w:noProof/>
          <w:sz w:val="20"/>
          <w:lang w:eastAsia="de-DE"/>
        </w:rPr>
        <w:drawing>
          <wp:anchor distT="0" distB="0" distL="114300" distR="114300" simplePos="0" relativeHeight="251659264" behindDoc="0" locked="0" layoutInCell="1" allowOverlap="1" wp14:anchorId="23F925A9" wp14:editId="08C7BCD3">
            <wp:simplePos x="0" y="0"/>
            <wp:positionH relativeFrom="column">
              <wp:posOffset>-4798695</wp:posOffset>
            </wp:positionH>
            <wp:positionV relativeFrom="paragraph">
              <wp:posOffset>28575</wp:posOffset>
            </wp:positionV>
            <wp:extent cx="876300" cy="876300"/>
            <wp:effectExtent l="0" t="0" r="0" b="0"/>
            <wp:wrapNone/>
            <wp:docPr id="3" name="Grafik 3" descr="Audit Familiengerechte Hoch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Audit Familiengerechte Hochschu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2178" w:rsidRPr="006C7107" w:rsidSect="001E5693">
      <w:headerReference w:type="default" r:id="rId10"/>
      <w:pgSz w:w="11906" w:h="16838"/>
      <w:pgMar w:top="1417" w:right="1700" w:bottom="1134" w:left="1417" w:header="720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63D8F" w14:textId="77777777" w:rsidR="005D0DD8" w:rsidRDefault="005D0DD8" w:rsidP="005D0DD8">
      <w:r>
        <w:separator/>
      </w:r>
    </w:p>
  </w:endnote>
  <w:endnote w:type="continuationSeparator" w:id="0">
    <w:p w14:paraId="649F2CE8" w14:textId="77777777" w:rsidR="005D0DD8" w:rsidRDefault="005D0DD8" w:rsidP="005D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tisSansSerif">
    <w:altName w:val="Times New Roman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5E717" w14:textId="77777777" w:rsidR="005D0DD8" w:rsidRDefault="005D0DD8" w:rsidP="005D0DD8">
      <w:r>
        <w:separator/>
      </w:r>
    </w:p>
  </w:footnote>
  <w:footnote w:type="continuationSeparator" w:id="0">
    <w:p w14:paraId="04FD7163" w14:textId="77777777" w:rsidR="005D0DD8" w:rsidRDefault="005D0DD8" w:rsidP="005D0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FFBF9" w14:textId="755EF17C" w:rsidR="005D0DD8" w:rsidRDefault="005D0DD8">
    <w:pPr>
      <w:pStyle w:val="Kopfzeile"/>
    </w:pPr>
    <w:r w:rsidRPr="00687930">
      <w:rPr>
        <w:noProof/>
        <w:sz w:val="22"/>
        <w:szCs w:val="22"/>
        <w:lang w:eastAsia="de-DE"/>
      </w:rPr>
      <w:drawing>
        <wp:inline distT="0" distB="0" distL="0" distR="0" wp14:anchorId="05846A82" wp14:editId="43F6A4F0">
          <wp:extent cx="1640205" cy="542290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8226F5D" w14:textId="77777777" w:rsidR="005D0DD8" w:rsidRDefault="005D0DD8">
    <w:pPr>
      <w:pStyle w:val="Kopfzeile"/>
    </w:pPr>
  </w:p>
  <w:p w14:paraId="0C173D5F" w14:textId="77777777" w:rsidR="005D0DD8" w:rsidRDefault="005D0D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44E3"/>
    <w:multiLevelType w:val="hybridMultilevel"/>
    <w:tmpl w:val="88128910"/>
    <w:lvl w:ilvl="0" w:tplc="C9A44146">
      <w:start w:val="1"/>
      <w:numFmt w:val="decimal"/>
      <w:lvlText w:val="%1."/>
      <w:lvlJc w:val="left"/>
      <w:pPr>
        <w:ind w:left="2487" w:hanging="360"/>
      </w:pPr>
      <w:rPr>
        <w:rFonts w:hint="default"/>
        <w:b/>
        <w:color w:val="76923C" w:themeColor="accent3" w:themeShade="BF"/>
        <w:sz w:val="28"/>
      </w:rPr>
    </w:lvl>
    <w:lvl w:ilvl="1" w:tplc="04070019" w:tentative="1">
      <w:start w:val="1"/>
      <w:numFmt w:val="lowerLetter"/>
      <w:lvlText w:val="%2."/>
      <w:lvlJc w:val="left"/>
      <w:pPr>
        <w:ind w:left="3207" w:hanging="360"/>
      </w:pPr>
    </w:lvl>
    <w:lvl w:ilvl="2" w:tplc="0407001B" w:tentative="1">
      <w:start w:val="1"/>
      <w:numFmt w:val="lowerRoman"/>
      <w:lvlText w:val="%3."/>
      <w:lvlJc w:val="right"/>
      <w:pPr>
        <w:ind w:left="3927" w:hanging="180"/>
      </w:pPr>
    </w:lvl>
    <w:lvl w:ilvl="3" w:tplc="0407000F" w:tentative="1">
      <w:start w:val="1"/>
      <w:numFmt w:val="decimal"/>
      <w:lvlText w:val="%4."/>
      <w:lvlJc w:val="left"/>
      <w:pPr>
        <w:ind w:left="4647" w:hanging="360"/>
      </w:pPr>
    </w:lvl>
    <w:lvl w:ilvl="4" w:tplc="04070019" w:tentative="1">
      <w:start w:val="1"/>
      <w:numFmt w:val="lowerLetter"/>
      <w:lvlText w:val="%5."/>
      <w:lvlJc w:val="left"/>
      <w:pPr>
        <w:ind w:left="5367" w:hanging="360"/>
      </w:pPr>
    </w:lvl>
    <w:lvl w:ilvl="5" w:tplc="0407001B" w:tentative="1">
      <w:start w:val="1"/>
      <w:numFmt w:val="lowerRoman"/>
      <w:lvlText w:val="%6."/>
      <w:lvlJc w:val="right"/>
      <w:pPr>
        <w:ind w:left="6087" w:hanging="180"/>
      </w:pPr>
    </w:lvl>
    <w:lvl w:ilvl="6" w:tplc="0407000F" w:tentative="1">
      <w:start w:val="1"/>
      <w:numFmt w:val="decimal"/>
      <w:lvlText w:val="%7."/>
      <w:lvlJc w:val="left"/>
      <w:pPr>
        <w:ind w:left="6807" w:hanging="360"/>
      </w:pPr>
    </w:lvl>
    <w:lvl w:ilvl="7" w:tplc="04070019" w:tentative="1">
      <w:start w:val="1"/>
      <w:numFmt w:val="lowerLetter"/>
      <w:lvlText w:val="%8."/>
      <w:lvlJc w:val="left"/>
      <w:pPr>
        <w:ind w:left="7527" w:hanging="360"/>
      </w:pPr>
    </w:lvl>
    <w:lvl w:ilvl="8" w:tplc="040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1D200088"/>
    <w:multiLevelType w:val="hybridMultilevel"/>
    <w:tmpl w:val="1540BF54"/>
    <w:lvl w:ilvl="0" w:tplc="7F9AD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73DB5"/>
    <w:multiLevelType w:val="hybridMultilevel"/>
    <w:tmpl w:val="6CCA0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94629"/>
    <w:multiLevelType w:val="hybridMultilevel"/>
    <w:tmpl w:val="92B80BDC"/>
    <w:lvl w:ilvl="0" w:tplc="7F9AD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27C71"/>
    <w:multiLevelType w:val="hybridMultilevel"/>
    <w:tmpl w:val="B8A291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6518E"/>
    <w:multiLevelType w:val="hybridMultilevel"/>
    <w:tmpl w:val="DA42B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25"/>
    <w:rsid w:val="000C52EF"/>
    <w:rsid w:val="000E68C3"/>
    <w:rsid w:val="000F2527"/>
    <w:rsid w:val="000F7126"/>
    <w:rsid w:val="0014062A"/>
    <w:rsid w:val="00154AB6"/>
    <w:rsid w:val="00176CE1"/>
    <w:rsid w:val="00177FBC"/>
    <w:rsid w:val="001A2700"/>
    <w:rsid w:val="001B00E5"/>
    <w:rsid w:val="001B3A8B"/>
    <w:rsid w:val="001E5693"/>
    <w:rsid w:val="002022B2"/>
    <w:rsid w:val="0020737F"/>
    <w:rsid w:val="00232DB9"/>
    <w:rsid w:val="0024669C"/>
    <w:rsid w:val="00253F00"/>
    <w:rsid w:val="002A4478"/>
    <w:rsid w:val="002C3705"/>
    <w:rsid w:val="002E217F"/>
    <w:rsid w:val="002E7474"/>
    <w:rsid w:val="00307EE0"/>
    <w:rsid w:val="00310CE1"/>
    <w:rsid w:val="00316121"/>
    <w:rsid w:val="0037024C"/>
    <w:rsid w:val="003812FB"/>
    <w:rsid w:val="003B3A1C"/>
    <w:rsid w:val="00422178"/>
    <w:rsid w:val="0042378B"/>
    <w:rsid w:val="004258E9"/>
    <w:rsid w:val="00440576"/>
    <w:rsid w:val="00441F6E"/>
    <w:rsid w:val="00450C52"/>
    <w:rsid w:val="00451C1E"/>
    <w:rsid w:val="0046452F"/>
    <w:rsid w:val="0047417F"/>
    <w:rsid w:val="00493928"/>
    <w:rsid w:val="00497F5E"/>
    <w:rsid w:val="004A2227"/>
    <w:rsid w:val="004A4623"/>
    <w:rsid w:val="004B47C0"/>
    <w:rsid w:val="004D2E32"/>
    <w:rsid w:val="005027F7"/>
    <w:rsid w:val="00511C4D"/>
    <w:rsid w:val="00535D04"/>
    <w:rsid w:val="00542446"/>
    <w:rsid w:val="00560345"/>
    <w:rsid w:val="00582143"/>
    <w:rsid w:val="00593898"/>
    <w:rsid w:val="005A495C"/>
    <w:rsid w:val="005B3F27"/>
    <w:rsid w:val="005B4BAB"/>
    <w:rsid w:val="005D0DD8"/>
    <w:rsid w:val="00606A85"/>
    <w:rsid w:val="00653225"/>
    <w:rsid w:val="0065324F"/>
    <w:rsid w:val="0066796C"/>
    <w:rsid w:val="00670211"/>
    <w:rsid w:val="00687930"/>
    <w:rsid w:val="006C6822"/>
    <w:rsid w:val="006C7107"/>
    <w:rsid w:val="006D7CF4"/>
    <w:rsid w:val="0071111F"/>
    <w:rsid w:val="00733E1B"/>
    <w:rsid w:val="007755AE"/>
    <w:rsid w:val="00776C83"/>
    <w:rsid w:val="00780340"/>
    <w:rsid w:val="007B3F9E"/>
    <w:rsid w:val="007F43AB"/>
    <w:rsid w:val="00804B61"/>
    <w:rsid w:val="0083282B"/>
    <w:rsid w:val="00860E2F"/>
    <w:rsid w:val="008B78B0"/>
    <w:rsid w:val="00906A94"/>
    <w:rsid w:val="00913CEC"/>
    <w:rsid w:val="009579AF"/>
    <w:rsid w:val="009943B0"/>
    <w:rsid w:val="009A4AF1"/>
    <w:rsid w:val="009E62EB"/>
    <w:rsid w:val="00A05131"/>
    <w:rsid w:val="00A06515"/>
    <w:rsid w:val="00A074FC"/>
    <w:rsid w:val="00A60A40"/>
    <w:rsid w:val="00A615B7"/>
    <w:rsid w:val="00A72B47"/>
    <w:rsid w:val="00A73466"/>
    <w:rsid w:val="00A76677"/>
    <w:rsid w:val="00A80A5D"/>
    <w:rsid w:val="00A94DCB"/>
    <w:rsid w:val="00AC161C"/>
    <w:rsid w:val="00AC7DF9"/>
    <w:rsid w:val="00B1407B"/>
    <w:rsid w:val="00B579F8"/>
    <w:rsid w:val="00B977CD"/>
    <w:rsid w:val="00BC1FB0"/>
    <w:rsid w:val="00BD0749"/>
    <w:rsid w:val="00D334B3"/>
    <w:rsid w:val="00D9559D"/>
    <w:rsid w:val="00DC4257"/>
    <w:rsid w:val="00DD19D2"/>
    <w:rsid w:val="00DF588C"/>
    <w:rsid w:val="00E00A1C"/>
    <w:rsid w:val="00E9469D"/>
    <w:rsid w:val="00EA3800"/>
    <w:rsid w:val="00EA66EB"/>
    <w:rsid w:val="00F05983"/>
    <w:rsid w:val="00F4310A"/>
    <w:rsid w:val="00F734CD"/>
    <w:rsid w:val="00F83901"/>
    <w:rsid w:val="00FD5777"/>
    <w:rsid w:val="00F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3B9CC6"/>
  <w15:docId w15:val="{46C3A4E9-D2AB-4156-AA16-C26B366D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SprechblasentextZchn">
    <w:name w:val="Sprechblasentext Zchn"/>
    <w:basedOn w:val="Absatz-Standardschriftart1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  <w:rPr>
      <w:rFonts w:ascii="RotisSansSerif" w:hAnsi="RotisSansSerif" w:cs="Times New Roman"/>
      <w:szCs w:val="24"/>
    </w:r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paragraph" w:customStyle="1" w:styleId="Listenabsatz1">
    <w:name w:val="Listenabsatz1"/>
    <w:basedOn w:val="Standard"/>
    <w:pPr>
      <w:ind w:left="720"/>
    </w:pPr>
  </w:style>
  <w:style w:type="paragraph" w:styleId="Sprechblasentext">
    <w:name w:val="Balloon Text"/>
    <w:basedOn w:val="Standard"/>
    <w:link w:val="SprechblasentextZchn1"/>
    <w:uiPriority w:val="99"/>
    <w:semiHidden/>
    <w:unhideWhenUsed/>
    <w:rsid w:val="009943B0"/>
    <w:rPr>
      <w:rFonts w:ascii="Tahoma" w:hAnsi="Tahoma" w:cs="Tahoma"/>
      <w:sz w:val="16"/>
      <w:szCs w:val="16"/>
    </w:rPr>
  </w:style>
  <w:style w:type="character" w:customStyle="1" w:styleId="SprechblasentextZchn1">
    <w:name w:val="Sprechblasentext Zchn1"/>
    <w:basedOn w:val="Absatz-Standardschriftart"/>
    <w:link w:val="Sprechblasentext"/>
    <w:uiPriority w:val="99"/>
    <w:semiHidden/>
    <w:rsid w:val="009943B0"/>
    <w:rPr>
      <w:rFonts w:ascii="Tahoma" w:hAnsi="Tahoma" w:cs="Tahoma"/>
      <w:sz w:val="16"/>
      <w:szCs w:val="16"/>
      <w:lang w:eastAsia="ar-SA"/>
    </w:rPr>
  </w:style>
  <w:style w:type="paragraph" w:styleId="Listenabsatz">
    <w:name w:val="List Paragraph"/>
    <w:basedOn w:val="Standard"/>
    <w:uiPriority w:val="34"/>
    <w:qFormat/>
    <w:rsid w:val="009943B0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F83901"/>
    <w:rPr>
      <w:color w:val="0000FF" w:themeColor="hyperlink"/>
      <w:u w:val="single"/>
    </w:rPr>
  </w:style>
  <w:style w:type="paragraph" w:styleId="KeinLeerraum">
    <w:name w:val="No Spacing"/>
    <w:uiPriority w:val="99"/>
    <w:qFormat/>
    <w:rsid w:val="00F83901"/>
    <w:rPr>
      <w:rFonts w:ascii="Calibri" w:eastAsia="Calibri" w:hAnsi="Calibri"/>
      <w:sz w:val="22"/>
      <w:szCs w:val="22"/>
      <w:lang w:eastAsia="en-US"/>
    </w:rPr>
  </w:style>
  <w:style w:type="table" w:styleId="Tabellenraster">
    <w:name w:val="Table Grid"/>
    <w:basedOn w:val="NormaleTabelle"/>
    <w:rsid w:val="00F8390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5D0D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0DD8"/>
    <w:rPr>
      <w:rFonts w:ascii="Arial" w:hAnsi="Arial" w:cs="Arial"/>
      <w:sz w:val="24"/>
      <w:lang w:eastAsia="ar-SA"/>
    </w:rPr>
  </w:style>
  <w:style w:type="character" w:styleId="Fett">
    <w:name w:val="Strong"/>
    <w:basedOn w:val="Absatz-Standardschriftart"/>
    <w:uiPriority w:val="22"/>
    <w:qFormat/>
    <w:rsid w:val="001E5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6027E-A6DC-4701-90A1-033FB036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Technische Hochschule Mittelhessen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Groelz</dc:creator>
  <cp:lastModifiedBy>Ingrid Albrecht</cp:lastModifiedBy>
  <cp:revision>3</cp:revision>
  <cp:lastPrinted>2021-10-20T07:17:00Z</cp:lastPrinted>
  <dcterms:created xsi:type="dcterms:W3CDTF">2022-08-01T07:06:00Z</dcterms:created>
  <dcterms:modified xsi:type="dcterms:W3CDTF">2022-08-01T08:09:00Z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Fachhochschule Gießen-Friedberg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